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63A" w:rsidRPr="00AC36DE" w:rsidRDefault="0067063A" w:rsidP="00B0083F">
      <w:pPr>
        <w:rPr>
          <w:rFonts w:ascii="Arial" w:hAnsi="Arial" w:cs="Arial"/>
          <w:sz w:val="22"/>
          <w:szCs w:val="22"/>
          <w:lang w:val="en-US"/>
        </w:rPr>
      </w:pPr>
      <w:r>
        <w:rPr>
          <w:rFonts w:ascii="Arial" w:hAnsi="Arial" w:cs="Arial"/>
          <w:sz w:val="22"/>
          <w:szCs w:val="22"/>
          <w:lang w:val="en-GB"/>
        </w:rPr>
        <w:t xml:space="preserve">June 2017 </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b/>
          <w:sz w:val="32"/>
          <w:szCs w:val="32"/>
          <w:lang w:val="en-US"/>
        </w:rPr>
      </w:pPr>
      <w:r>
        <w:rPr>
          <w:rFonts w:ascii="Arial" w:hAnsi="Arial" w:cs="Arial"/>
          <w:b/>
          <w:bCs/>
          <w:sz w:val="32"/>
          <w:szCs w:val="32"/>
          <w:lang w:val="en-GB"/>
        </w:rPr>
        <w:t>Anything is possible</w:t>
      </w:r>
    </w:p>
    <w:p w:rsidR="0067063A" w:rsidRPr="00AC36DE" w:rsidRDefault="0067063A" w:rsidP="00C7180A">
      <w:pPr>
        <w:spacing w:line="360" w:lineRule="auto"/>
        <w:rPr>
          <w:rFonts w:ascii="Arial" w:hAnsi="Arial" w:cs="Arial"/>
          <w:sz w:val="22"/>
          <w:szCs w:val="22"/>
          <w:u w:val="single"/>
          <w:lang w:val="en-US"/>
        </w:rPr>
      </w:pPr>
      <w:r>
        <w:rPr>
          <w:rFonts w:ascii="Arial" w:hAnsi="Arial" w:cs="Arial"/>
          <w:sz w:val="22"/>
          <w:szCs w:val="22"/>
          <w:u w:val="single"/>
          <w:lang w:val="en-GB"/>
        </w:rPr>
        <w:t>The eT-Gripper suction boxes by Eurotech can lift loads with any type of surface, from smooth to rough sawn</w:t>
      </w:r>
    </w:p>
    <w:p w:rsidR="0067063A" w:rsidRPr="00AC36DE" w:rsidRDefault="0067063A" w:rsidP="00C7180A">
      <w:pPr>
        <w:spacing w:line="360" w:lineRule="auto"/>
        <w:rPr>
          <w:rFonts w:ascii="Arial" w:hAnsi="Arial" w:cs="Arial"/>
          <w:b/>
          <w:sz w:val="22"/>
          <w:szCs w:val="22"/>
          <w:lang w:val="en-US"/>
        </w:rPr>
      </w:pPr>
    </w:p>
    <w:p w:rsidR="0067063A" w:rsidRPr="00AC36DE" w:rsidRDefault="0067063A" w:rsidP="00C7180A">
      <w:pPr>
        <w:spacing w:line="360" w:lineRule="auto"/>
        <w:rPr>
          <w:rFonts w:ascii="Arial" w:hAnsi="Arial" w:cs="Arial"/>
          <w:b/>
          <w:sz w:val="22"/>
          <w:szCs w:val="22"/>
          <w:lang w:val="en-US"/>
        </w:rPr>
      </w:pPr>
      <w:r>
        <w:rPr>
          <w:rFonts w:ascii="Arial" w:hAnsi="Arial" w:cs="Arial"/>
          <w:b/>
          <w:bCs/>
          <w:sz w:val="22"/>
          <w:szCs w:val="22"/>
          <w:lang w:val="en-GB"/>
        </w:rPr>
        <w:t>Wood, metal, ceramics and other materials can be difficult to process. Boards and panels are frequently uneven, warped or undulating; they can have cracks, holes, bores, gaps or knotholes. Their surface can be covered in dust, sawdust, packaging supports or bark residues. Eurotech suction boxes stand in wherever suction plates fall short. The vacuum suction boxes in the eT-Gripper series effor</w:t>
      </w:r>
      <w:r>
        <w:rPr>
          <w:rFonts w:ascii="Arial" w:hAnsi="Arial" w:cs="Arial"/>
          <w:b/>
          <w:bCs/>
          <w:sz w:val="22"/>
          <w:szCs w:val="22"/>
          <w:lang w:val="en-GB"/>
        </w:rPr>
        <w:t>t</w:t>
      </w:r>
      <w:r>
        <w:rPr>
          <w:rFonts w:ascii="Arial" w:hAnsi="Arial" w:cs="Arial"/>
          <w:b/>
          <w:bCs/>
          <w:sz w:val="22"/>
          <w:szCs w:val="22"/>
          <w:lang w:val="en-GB"/>
        </w:rPr>
        <w:t>lessly handle a wide range of materials, dimensions and surfaces.</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sz w:val="22"/>
          <w:szCs w:val="22"/>
          <w:lang w:val="en-US"/>
        </w:rPr>
      </w:pPr>
      <w:r>
        <w:rPr>
          <w:rFonts w:ascii="Arial" w:hAnsi="Arial" w:cs="Arial"/>
          <w:sz w:val="22"/>
          <w:szCs w:val="22"/>
          <w:lang w:val="en-GB"/>
        </w:rPr>
        <w:t>The eT-Gripper suction boxes by Eurotech are predestined for handling loads with various surfaces, dimensions and/or und</w:t>
      </w:r>
      <w:r>
        <w:rPr>
          <w:rFonts w:ascii="Arial" w:hAnsi="Arial" w:cs="Arial"/>
          <w:sz w:val="22"/>
          <w:szCs w:val="22"/>
          <w:lang w:val="en-GB"/>
        </w:rPr>
        <w:t>e</w:t>
      </w:r>
      <w:r>
        <w:rPr>
          <w:rFonts w:ascii="Arial" w:hAnsi="Arial" w:cs="Arial"/>
          <w:sz w:val="22"/>
          <w:szCs w:val="22"/>
          <w:lang w:val="en-GB"/>
        </w:rPr>
        <w:t>fined loading positions. They allow you to lift loads with widely different characteristics – including rough-sawn and dusty items – one after another without modifying your equipment. This makes the eT-Gripper devices particularly suitable for use in sawmills and the timber and furniture industry. “An eT-Gripper can even lift multiple different pieces simultaneously,” Michael Renger, Head of Sales, explains. “A line of cans, for instance, loosely adjoined boards, or items of different shapes and sizes.”</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sz w:val="22"/>
          <w:szCs w:val="22"/>
          <w:lang w:val="en-US"/>
        </w:rPr>
      </w:pPr>
      <w:r>
        <w:rPr>
          <w:rFonts w:ascii="Arial" w:hAnsi="Arial" w:cs="Arial"/>
          <w:sz w:val="22"/>
          <w:szCs w:val="22"/>
          <w:lang w:val="en-GB"/>
        </w:rPr>
        <w:t>“Depending on the task at hand, you equip your suction box with a suction mat or multiple bellow suction cups in order to adapt to the load perfectly,” Renger continues. Whether an eT-Gripper is equipped with a suction mat or bellow suction cups depends on the requirements of the task. If the loads to be lifted are heavily structured, roughly sawn or porous, a suction mat is used. It cr</w:t>
      </w:r>
      <w:r>
        <w:rPr>
          <w:rFonts w:ascii="Arial" w:hAnsi="Arial" w:cs="Arial"/>
          <w:sz w:val="22"/>
          <w:szCs w:val="22"/>
          <w:lang w:val="en-GB"/>
        </w:rPr>
        <w:t>e</w:t>
      </w:r>
      <w:r>
        <w:rPr>
          <w:rFonts w:ascii="Arial" w:hAnsi="Arial" w:cs="Arial"/>
          <w:sz w:val="22"/>
          <w:szCs w:val="22"/>
          <w:lang w:val="en-GB"/>
        </w:rPr>
        <w:t>ates a vacuum-tight connection between the load and the suction box by sealing the rough surface of the load while offsetting its level differences. Different hole patterns in the suction mats and thickness levels between 10 and 30 millimetres enable the su</w:t>
      </w:r>
      <w:r>
        <w:rPr>
          <w:rFonts w:ascii="Arial" w:hAnsi="Arial" w:cs="Arial"/>
          <w:sz w:val="22"/>
          <w:szCs w:val="22"/>
          <w:lang w:val="en-GB"/>
        </w:rPr>
        <w:t>c</w:t>
      </w:r>
      <w:r>
        <w:rPr>
          <w:rFonts w:ascii="Arial" w:hAnsi="Arial" w:cs="Arial"/>
          <w:sz w:val="22"/>
          <w:szCs w:val="22"/>
          <w:lang w:val="en-GB"/>
        </w:rPr>
        <w:t>tion boxes to adapt to individual tasks even more effectively. The suction mats, which are made of EPDM (ethylene propylene d</w:t>
      </w:r>
      <w:r>
        <w:rPr>
          <w:rFonts w:ascii="Arial" w:hAnsi="Arial" w:cs="Arial"/>
          <w:sz w:val="22"/>
          <w:szCs w:val="22"/>
          <w:lang w:val="en-GB"/>
        </w:rPr>
        <w:t>i</w:t>
      </w:r>
      <w:r>
        <w:rPr>
          <w:rFonts w:ascii="Arial" w:hAnsi="Arial" w:cs="Arial"/>
          <w:sz w:val="22"/>
          <w:szCs w:val="22"/>
          <w:lang w:val="en-GB"/>
        </w:rPr>
        <w:t>ene rubber), are available in different grades with open, half-closed or closed cells. They are fitted with easily detachable, adhesive foil to facilitate the easy replacement of worn-out mats.</w:t>
      </w:r>
    </w:p>
    <w:p w:rsidR="0067063A" w:rsidRPr="00AC36DE" w:rsidRDefault="0067063A" w:rsidP="00C7180A">
      <w:pPr>
        <w:spacing w:line="360" w:lineRule="auto"/>
        <w:rPr>
          <w:rFonts w:ascii="Arial" w:hAnsi="Arial" w:cs="Arial"/>
          <w:sz w:val="22"/>
          <w:szCs w:val="22"/>
          <w:lang w:val="en-US"/>
        </w:rPr>
      </w:pPr>
    </w:p>
    <w:p w:rsidR="0067063A" w:rsidRDefault="0067063A" w:rsidP="00C7180A">
      <w:pPr>
        <w:spacing w:line="360" w:lineRule="auto"/>
        <w:rPr>
          <w:rFonts w:ascii="Arial" w:hAnsi="Arial" w:cs="Arial"/>
          <w:sz w:val="22"/>
          <w:szCs w:val="22"/>
          <w:lang w:val="en-GB"/>
        </w:rPr>
      </w:pPr>
      <w:r>
        <w:rPr>
          <w:rFonts w:ascii="Arial" w:hAnsi="Arial" w:cs="Arial"/>
          <w:sz w:val="22"/>
          <w:szCs w:val="22"/>
          <w:lang w:val="en-GB"/>
        </w:rPr>
        <w:t>For lifting unstructured, thin or unstable loads, the suction boxes are usually equipped with small bellow suction cups, which e</w:t>
      </w:r>
      <w:r>
        <w:rPr>
          <w:rFonts w:ascii="Arial" w:hAnsi="Arial" w:cs="Arial"/>
          <w:sz w:val="22"/>
          <w:szCs w:val="22"/>
          <w:lang w:val="en-GB"/>
        </w:rPr>
        <w:t>s</w:t>
      </w:r>
      <w:r>
        <w:rPr>
          <w:rFonts w:ascii="Arial" w:hAnsi="Arial" w:cs="Arial"/>
          <w:sz w:val="22"/>
          <w:szCs w:val="22"/>
          <w:lang w:val="en-GB"/>
        </w:rPr>
        <w:t>tablish the necessary stability even for thin and fragile boards. The suction carpet in the bellow suction cups suffers from less wear than a suction mat. In addition, a single worn-out suction cup is easier to replace than an entire mat: this saves not only time but also money, making the process more sustainable and low-maintenance.</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sz w:val="22"/>
          <w:szCs w:val="22"/>
          <w:lang w:val="en-US"/>
        </w:rPr>
      </w:pPr>
      <w:r>
        <w:rPr>
          <w:rFonts w:ascii="Arial" w:hAnsi="Arial" w:cs="Arial"/>
          <w:sz w:val="22"/>
          <w:szCs w:val="22"/>
          <w:lang w:val="en-GB"/>
        </w:rPr>
        <w:t>Eurotech suction boxes can simplify many tasks in the industry, craft sectors and logistics. They can be used for robots, portals and lifting devices, which saves a lot of time at various stages of the process: packing, loading, palletising, picking, sorting, etc.</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sz w:val="22"/>
          <w:szCs w:val="22"/>
          <w:lang w:val="en-US"/>
        </w:rPr>
      </w:pPr>
      <w:r>
        <w:rPr>
          <w:rFonts w:ascii="Arial" w:hAnsi="Arial" w:cs="Arial"/>
          <w:sz w:val="22"/>
          <w:szCs w:val="22"/>
          <w:lang w:val="en-GB"/>
        </w:rPr>
        <w:t>Thanks to the modular design of the low-maintenance eT-Grippers, all components are easily accessible: the suction boxes, which are built from material-efficient light metal profiles, can be opened and cleaned with little effort. This increases their service life and ensures hygienic, clean lifting. The modular structure further allows you to switch effortlessly from suction carpets to suction mats and vice versa.</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C7180A">
      <w:pPr>
        <w:spacing w:line="360" w:lineRule="auto"/>
        <w:rPr>
          <w:rFonts w:ascii="Arial" w:hAnsi="Arial" w:cs="Arial"/>
          <w:color w:val="000000"/>
          <w:sz w:val="22"/>
          <w:szCs w:val="22"/>
          <w:lang w:val="en-US"/>
        </w:rPr>
      </w:pPr>
      <w:r>
        <w:rPr>
          <w:rFonts w:ascii="Arial" w:hAnsi="Arial" w:cs="Arial"/>
          <w:color w:val="000000"/>
          <w:sz w:val="22"/>
          <w:szCs w:val="22"/>
          <w:lang w:val="en-GB"/>
        </w:rPr>
        <w:t>Our high-quality material, excellent workmanship and sophist</w:t>
      </w:r>
      <w:r>
        <w:rPr>
          <w:rFonts w:ascii="Arial" w:hAnsi="Arial" w:cs="Arial"/>
          <w:color w:val="000000"/>
          <w:sz w:val="22"/>
          <w:szCs w:val="22"/>
          <w:lang w:val="en-GB"/>
        </w:rPr>
        <w:t>i</w:t>
      </w:r>
      <w:r>
        <w:rPr>
          <w:rFonts w:ascii="Arial" w:hAnsi="Arial" w:cs="Arial"/>
          <w:color w:val="000000"/>
          <w:sz w:val="22"/>
          <w:szCs w:val="22"/>
          <w:lang w:val="en-GB"/>
        </w:rPr>
        <w:t>cated technology ensure reliability and a long service life. Va</w:t>
      </w:r>
      <w:r>
        <w:rPr>
          <w:rFonts w:ascii="Arial" w:hAnsi="Arial" w:cs="Arial"/>
          <w:color w:val="000000"/>
          <w:sz w:val="22"/>
          <w:szCs w:val="22"/>
          <w:lang w:val="en-GB"/>
        </w:rPr>
        <w:t>c</w:t>
      </w:r>
      <w:r>
        <w:rPr>
          <w:rFonts w:ascii="Arial" w:hAnsi="Arial" w:cs="Arial"/>
          <w:color w:val="000000"/>
          <w:sz w:val="22"/>
          <w:szCs w:val="22"/>
          <w:lang w:val="en-GB"/>
        </w:rPr>
        <w:t>uum suction boxes by Eurotech have a clear, modular structure with low wear rates and only a small number of individual co</w:t>
      </w:r>
      <w:r>
        <w:rPr>
          <w:rFonts w:ascii="Arial" w:hAnsi="Arial" w:cs="Arial"/>
          <w:color w:val="000000"/>
          <w:sz w:val="22"/>
          <w:szCs w:val="22"/>
          <w:lang w:val="en-GB"/>
        </w:rPr>
        <w:t>m</w:t>
      </w:r>
      <w:r>
        <w:rPr>
          <w:rFonts w:ascii="Arial" w:hAnsi="Arial" w:cs="Arial"/>
          <w:color w:val="000000"/>
          <w:sz w:val="22"/>
          <w:szCs w:val="22"/>
          <w:lang w:val="en-GB"/>
        </w:rPr>
        <w:t>ponents, which makes them particularly efficient handling tools.</w:t>
      </w:r>
    </w:p>
    <w:p w:rsidR="0067063A" w:rsidRPr="00AC36DE" w:rsidRDefault="0067063A" w:rsidP="00C7180A">
      <w:pPr>
        <w:spacing w:line="360" w:lineRule="auto"/>
        <w:rPr>
          <w:rFonts w:ascii="Arial" w:hAnsi="Arial" w:cs="Arial"/>
          <w:color w:val="000000"/>
          <w:sz w:val="22"/>
          <w:szCs w:val="22"/>
          <w:lang w:val="en-US"/>
        </w:rPr>
      </w:pPr>
    </w:p>
    <w:p w:rsidR="0067063A" w:rsidRPr="00AC36DE" w:rsidRDefault="0067063A" w:rsidP="00C7180A">
      <w:pPr>
        <w:spacing w:line="360" w:lineRule="auto"/>
        <w:rPr>
          <w:rFonts w:ascii="Arial" w:hAnsi="Arial" w:cs="Arial"/>
          <w:sz w:val="22"/>
          <w:szCs w:val="22"/>
          <w:lang w:val="en-US"/>
        </w:rPr>
      </w:pPr>
      <w:r>
        <w:rPr>
          <w:rFonts w:ascii="Arial" w:hAnsi="Arial" w:cs="Arial"/>
          <w:color w:val="000000"/>
          <w:sz w:val="22"/>
          <w:szCs w:val="22"/>
          <w:lang w:val="en-GB"/>
        </w:rPr>
        <w:t>Eurotech offers a wide range of vacuum-generating devices such as fans, pumps and ejectors. By choosing the right vacuum ge</w:t>
      </w:r>
      <w:r>
        <w:rPr>
          <w:rFonts w:ascii="Arial" w:hAnsi="Arial" w:cs="Arial"/>
          <w:color w:val="000000"/>
          <w:sz w:val="22"/>
          <w:szCs w:val="22"/>
          <w:lang w:val="en-GB"/>
        </w:rPr>
        <w:t>n</w:t>
      </w:r>
      <w:r>
        <w:rPr>
          <w:rFonts w:ascii="Arial" w:hAnsi="Arial" w:cs="Arial"/>
          <w:color w:val="000000"/>
          <w:sz w:val="22"/>
          <w:szCs w:val="22"/>
          <w:lang w:val="en-GB"/>
        </w:rPr>
        <w:t>erator, you can ensure sufficient holding power at all times.</w:t>
      </w:r>
    </w:p>
    <w:p w:rsidR="0067063A" w:rsidRPr="00AC36DE" w:rsidRDefault="0067063A" w:rsidP="00C7180A">
      <w:pPr>
        <w:spacing w:line="360" w:lineRule="auto"/>
        <w:rPr>
          <w:rFonts w:ascii="Arial" w:hAnsi="Arial" w:cs="Arial"/>
          <w:sz w:val="22"/>
          <w:szCs w:val="22"/>
          <w:lang w:val="en-US"/>
        </w:rPr>
      </w:pPr>
    </w:p>
    <w:p w:rsidR="0067063A" w:rsidRPr="00AC36DE" w:rsidRDefault="0067063A" w:rsidP="00B0083F">
      <w:pPr>
        <w:rPr>
          <w:rFonts w:ascii="Arial" w:hAnsi="Arial" w:cs="Arial"/>
          <w:szCs w:val="20"/>
          <w:lang w:val="en-US"/>
        </w:rPr>
      </w:pPr>
    </w:p>
    <w:p w:rsidR="0067063A" w:rsidRPr="00AC36DE" w:rsidRDefault="0067063A" w:rsidP="00CD3B50">
      <w:pPr>
        <w:autoSpaceDE w:val="0"/>
        <w:autoSpaceDN w:val="0"/>
        <w:adjustRightInd w:val="0"/>
        <w:spacing w:line="360" w:lineRule="auto"/>
        <w:rPr>
          <w:rFonts w:ascii="Arial" w:hAnsi="Arial" w:cs="Arial"/>
          <w:color w:val="000000"/>
          <w:sz w:val="22"/>
          <w:szCs w:val="22"/>
          <w:lang w:val="en-US"/>
        </w:rPr>
      </w:pPr>
      <w:r>
        <w:rPr>
          <w:rFonts w:ascii="Arial" w:hAnsi="Arial" w:cs="Arial"/>
          <w:color w:val="000000"/>
          <w:sz w:val="22"/>
          <w:szCs w:val="22"/>
          <w:lang w:val="en-GB"/>
        </w:rPr>
        <w:t>Figures: 3.829</w:t>
      </w:r>
      <w:r>
        <w:rPr>
          <w:rFonts w:ascii="Arial" w:hAnsi="Arial" w:cs="Arial"/>
          <w:color w:val="000000"/>
          <w:sz w:val="22"/>
          <w:szCs w:val="22"/>
          <w:lang w:val="en-GB"/>
        </w:rPr>
        <w:br/>
      </w:r>
    </w:p>
    <w:p w:rsidR="0067063A" w:rsidRPr="00AC36DE" w:rsidRDefault="0067063A" w:rsidP="00297846">
      <w:pPr>
        <w:pStyle w:val="Heading8"/>
        <w:spacing w:before="0" w:after="0" w:line="360" w:lineRule="auto"/>
        <w:ind w:right="-40"/>
        <w:rPr>
          <w:rFonts w:ascii="Arial" w:hAnsi="Arial" w:cs="Arial"/>
          <w:iCs w:val="0"/>
          <w:sz w:val="22"/>
          <w:szCs w:val="22"/>
          <w:lang w:val="en-US"/>
        </w:rPr>
      </w:pPr>
      <w:r>
        <w:rPr>
          <w:rFonts w:ascii="Arial" w:hAnsi="Arial" w:cs="Arial"/>
          <w:bCs/>
          <w:sz w:val="22"/>
          <w:szCs w:val="22"/>
          <w:lang w:val="en-GB"/>
        </w:rPr>
        <w:t>Company profile:</w:t>
      </w:r>
    </w:p>
    <w:p w:rsidR="0067063A" w:rsidRPr="00AC36DE" w:rsidRDefault="0067063A" w:rsidP="00D30A8C">
      <w:pPr>
        <w:pStyle w:val="NormalWeb"/>
        <w:spacing w:before="0" w:beforeAutospacing="0" w:after="120" w:afterAutospacing="0" w:line="360" w:lineRule="auto"/>
        <w:ind w:right="-37"/>
        <w:rPr>
          <w:rFonts w:ascii="Arial" w:hAnsi="Arial" w:cs="Arial"/>
          <w:i/>
          <w:color w:val="000000"/>
          <w:sz w:val="22"/>
          <w:szCs w:val="22"/>
          <w:lang w:val="en-US"/>
        </w:rPr>
      </w:pPr>
      <w:r>
        <w:rPr>
          <w:rFonts w:ascii="Arial" w:hAnsi="Arial" w:cs="Arial"/>
          <w:i/>
          <w:iCs/>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w:t>
      </w:r>
      <w:r>
        <w:rPr>
          <w:rFonts w:ascii="Arial" w:hAnsi="Arial" w:cs="Arial"/>
          <w:i/>
          <w:iCs/>
          <w:color w:val="000000"/>
          <w:sz w:val="22"/>
          <w:szCs w:val="22"/>
          <w:lang w:val="en-GB"/>
        </w:rPr>
        <w:t>m</w:t>
      </w:r>
      <w:r>
        <w:rPr>
          <w:rFonts w:ascii="Arial" w:hAnsi="Arial" w:cs="Arial"/>
          <w:i/>
          <w:iCs/>
          <w:color w:val="000000"/>
          <w:sz w:val="22"/>
          <w:szCs w:val="22"/>
          <w:lang w:val="en-GB"/>
        </w:rPr>
        <w:t>ponents can be flexibly adjusted to meet individual customer r</w:t>
      </w:r>
      <w:r>
        <w:rPr>
          <w:rFonts w:ascii="Arial" w:hAnsi="Arial" w:cs="Arial"/>
          <w:i/>
          <w:iCs/>
          <w:color w:val="000000"/>
          <w:sz w:val="22"/>
          <w:szCs w:val="22"/>
          <w:lang w:val="en-GB"/>
        </w:rPr>
        <w:t>e</w:t>
      </w:r>
      <w:r>
        <w:rPr>
          <w:rFonts w:ascii="Arial" w:hAnsi="Arial" w:cs="Arial"/>
          <w:i/>
          <w:iCs/>
          <w:color w:val="000000"/>
          <w:sz w:val="22"/>
          <w:szCs w:val="22"/>
          <w:lang w:val="en-GB"/>
        </w:rPr>
        <w:t>quirements and spare parts can be installed in a quick and cost-saving manner.</w:t>
      </w:r>
    </w:p>
    <w:p w:rsidR="0067063A" w:rsidRPr="00AC36DE" w:rsidRDefault="0067063A" w:rsidP="00B0083F">
      <w:pPr>
        <w:rPr>
          <w:rFonts w:ascii="Arial" w:hAnsi="Arial" w:cs="Arial"/>
          <w:szCs w:val="20"/>
          <w:lang w:val="en-US"/>
        </w:rPr>
      </w:pPr>
    </w:p>
    <w:p w:rsidR="0067063A" w:rsidRPr="00CD3B50" w:rsidRDefault="0067063A" w:rsidP="00B0083F">
      <w:pPr>
        <w:rPr>
          <w:rFonts w:ascii="Arial" w:hAnsi="Arial" w:cs="Arial"/>
          <w:b/>
          <w:sz w:val="22"/>
          <w:szCs w:val="22"/>
        </w:rPr>
      </w:pPr>
      <w:r>
        <w:rPr>
          <w:rFonts w:ascii="Arial" w:hAnsi="Arial" w:cs="Arial"/>
          <w:b/>
          <w:bCs/>
          <w:sz w:val="22"/>
          <w:szCs w:val="22"/>
          <w:lang w:val="en-GB"/>
        </w:rPr>
        <w:t>Image attachment:</w:t>
      </w:r>
    </w:p>
    <w:p w:rsidR="0067063A" w:rsidRPr="00CD3B50" w:rsidRDefault="0067063A" w:rsidP="00B0083F">
      <w:pPr>
        <w:rPr>
          <w:rFonts w:ascii="Arial" w:hAnsi="Arial" w:cs="Arial"/>
          <w:szCs w:val="20"/>
        </w:rPr>
      </w:pPr>
    </w:p>
    <w:p w:rsidR="0067063A" w:rsidRDefault="0067063A" w:rsidP="00B0083F">
      <w:pPr>
        <w:rPr>
          <w:rFonts w:ascii="Arial" w:hAnsi="Arial" w:cs="Arial"/>
          <w:szCs w:val="20"/>
        </w:rPr>
      </w:pPr>
      <w:r w:rsidRPr="00F20D59">
        <w:rPr>
          <w:rFonts w:ascii="Arial" w:hAnsi="Arial" w:cs="Arial"/>
          <w:noProof/>
          <w:szCs w:val="20"/>
        </w:rPr>
        <w:pict>
          <v:shape id="Grafik 1" o:spid="_x0000_i1027" type="#_x0000_t75" alt="Kundenspezifische_Gesamtanlage_Wintersteiger_Druck300dpi_Freigabe-redaktionell+kommerziell___Zusatz=Foto WINTERSTEIGER Schräg VAP_.jpg" style="width:236.25pt;height:141.75pt;visibility:visible">
            <v:imagedata r:id="rId7" o:title=""/>
          </v:shape>
        </w:pict>
      </w:r>
    </w:p>
    <w:p w:rsidR="0067063A" w:rsidRDefault="0067063A" w:rsidP="00B0083F">
      <w:pPr>
        <w:rPr>
          <w:rFonts w:ascii="Arial Narrow" w:hAnsi="Arial Narrow" w:cs="Arial"/>
          <w:sz w:val="20"/>
          <w:szCs w:val="20"/>
          <w:lang w:val="en-GB"/>
        </w:rPr>
      </w:pPr>
      <w:r>
        <w:rPr>
          <w:rFonts w:ascii="Arial Narrow" w:hAnsi="Arial Narrow" w:cs="Arial"/>
          <w:sz w:val="20"/>
          <w:szCs w:val="20"/>
          <w:lang w:val="en-GB"/>
        </w:rPr>
        <w:t xml:space="preserve">Image 1: eT-Gripper vacuum lifting frame lifts several wooden boards </w:t>
      </w:r>
    </w:p>
    <w:p w:rsidR="0067063A" w:rsidRPr="00AC36DE" w:rsidRDefault="0067063A" w:rsidP="00B0083F">
      <w:pPr>
        <w:rPr>
          <w:rFonts w:ascii="Arial Narrow" w:hAnsi="Arial Narrow" w:cs="Arial"/>
          <w:b/>
          <w:color w:val="FF0000"/>
          <w:sz w:val="20"/>
          <w:szCs w:val="20"/>
          <w:lang w:val="en-US"/>
        </w:rPr>
      </w:pPr>
      <w:r w:rsidRPr="00AC36DE">
        <w:rPr>
          <w:rFonts w:ascii="Arial Narrow" w:hAnsi="Arial Narrow" w:cs="Arial"/>
          <w:b/>
          <w:color w:val="FF0000"/>
          <w:sz w:val="20"/>
          <w:szCs w:val="20"/>
          <w:lang w:val="en-US"/>
        </w:rPr>
        <w:t>(Photo: Wintersteiger/VAP) &lt;- Please quote when you use the pictures!!</w:t>
      </w:r>
    </w:p>
    <w:p w:rsidR="0067063A" w:rsidRPr="00AC36DE" w:rsidRDefault="0067063A" w:rsidP="00B0083F">
      <w:pPr>
        <w:rPr>
          <w:rFonts w:ascii="Arial" w:hAnsi="Arial" w:cs="Arial"/>
          <w:szCs w:val="20"/>
          <w:lang w:val="en-US"/>
        </w:rPr>
      </w:pPr>
    </w:p>
    <w:p w:rsidR="0067063A" w:rsidRDefault="0067063A" w:rsidP="00B0083F">
      <w:pPr>
        <w:rPr>
          <w:rFonts w:ascii="Arial" w:hAnsi="Arial" w:cs="Arial"/>
          <w:szCs w:val="20"/>
        </w:rPr>
      </w:pPr>
      <w:r w:rsidRPr="00F20D59">
        <w:rPr>
          <w:rFonts w:ascii="Arial" w:hAnsi="Arial" w:cs="Arial"/>
          <w:noProof/>
          <w:szCs w:val="20"/>
        </w:rPr>
        <w:pict>
          <v:shape id="Grafik 4" o:spid="_x0000_i1028" type="#_x0000_t75" alt="Bild2_eT-Gripper in Kundenanlage_Zusatz=Foto WINTERSTEIGER Schräg VAP.jpg" style="width:237.75pt;height:141.75pt;visibility:visible">
            <v:imagedata r:id="rId8" o:title=""/>
          </v:shape>
        </w:pict>
      </w:r>
    </w:p>
    <w:p w:rsidR="0067063A" w:rsidRDefault="0067063A" w:rsidP="00B0083F">
      <w:pPr>
        <w:rPr>
          <w:rFonts w:ascii="Arial Narrow" w:hAnsi="Arial Narrow" w:cs="Arial"/>
          <w:sz w:val="20"/>
          <w:szCs w:val="20"/>
          <w:lang w:val="en-GB"/>
        </w:rPr>
      </w:pPr>
      <w:r>
        <w:rPr>
          <w:rFonts w:ascii="Arial Narrow" w:hAnsi="Arial Narrow" w:cs="Arial"/>
          <w:sz w:val="20"/>
          <w:szCs w:val="20"/>
          <w:lang w:val="en-GB"/>
        </w:rPr>
        <w:t xml:space="preserve">Image 2: eT-Gripper at the plant of a customer </w:t>
      </w:r>
    </w:p>
    <w:p w:rsidR="0067063A" w:rsidRPr="00AC36DE" w:rsidRDefault="0067063A" w:rsidP="00AC36DE">
      <w:pPr>
        <w:rPr>
          <w:rFonts w:ascii="Arial Narrow" w:hAnsi="Arial Narrow" w:cs="Arial"/>
          <w:b/>
          <w:color w:val="FF0000"/>
          <w:sz w:val="20"/>
          <w:szCs w:val="20"/>
          <w:lang w:val="en-US"/>
        </w:rPr>
      </w:pPr>
      <w:r w:rsidRPr="00AC36DE">
        <w:rPr>
          <w:rFonts w:ascii="Arial Narrow" w:hAnsi="Arial Narrow" w:cs="Arial"/>
          <w:b/>
          <w:color w:val="FF0000"/>
          <w:sz w:val="20"/>
          <w:szCs w:val="20"/>
          <w:lang w:val="en-US"/>
        </w:rPr>
        <w:t>(Photo: Wintersteiger/VAP) &lt;- Please quote when you use the pictures!!</w:t>
      </w:r>
    </w:p>
    <w:p w:rsidR="0067063A" w:rsidRPr="00AC36DE" w:rsidRDefault="0067063A" w:rsidP="00B0083F">
      <w:pPr>
        <w:rPr>
          <w:rFonts w:ascii="Arial Narrow" w:hAnsi="Arial Narrow" w:cs="Arial"/>
          <w:sz w:val="20"/>
          <w:szCs w:val="20"/>
          <w:lang w:val="en-US"/>
        </w:rPr>
      </w:pPr>
    </w:p>
    <w:sectPr w:rsidR="0067063A" w:rsidRPr="00AC36DE" w:rsidSect="00DC0031">
      <w:headerReference w:type="default" r:id="rId9"/>
      <w:footerReference w:type="even" r:id="rId10"/>
      <w:footerReference w:type="default" r:id="rId11"/>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63A" w:rsidRDefault="0067063A">
      <w:r>
        <w:separator/>
      </w:r>
    </w:p>
  </w:endnote>
  <w:endnote w:type="continuationSeparator" w:id="1">
    <w:p w:rsidR="0067063A" w:rsidRDefault="006706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3A" w:rsidRDefault="0067063A" w:rsidP="00736BF6">
    <w:pPr>
      <w:pStyle w:val="Footer"/>
      <w:framePr w:wrap="around" w:vAnchor="text" w:hAnchor="margin" w:xAlign="right"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rsidR="0067063A" w:rsidRDefault="0067063A"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3A" w:rsidRPr="006752F3" w:rsidRDefault="0067063A" w:rsidP="00736BF6">
    <w:pPr>
      <w:pStyle w:val="Footer"/>
      <w:framePr w:wrap="around" w:vAnchor="text" w:hAnchor="margin" w:xAlign="right" w:y="1"/>
      <w:rPr>
        <w:rStyle w:val="PageNumber"/>
        <w:rFonts w:ascii="Arial" w:hAnsi="Arial" w:cs="Arial"/>
      </w:rPr>
    </w:pPr>
    <w:r>
      <w:rPr>
        <w:rStyle w:val="PageNumber"/>
        <w:rFonts w:ascii="Arial" w:hAnsi="Arial" w:cs="Arial"/>
        <w:lang w:val="en-GB"/>
      </w:rPr>
      <w:fldChar w:fldCharType="begin"/>
    </w:r>
    <w:r>
      <w:rPr>
        <w:rStyle w:val="PageNumber"/>
        <w:rFonts w:ascii="Arial" w:hAnsi="Arial" w:cs="Arial"/>
        <w:lang w:val="en-GB"/>
      </w:rPr>
      <w:instrText xml:space="preserve">PAGE  </w:instrText>
    </w:r>
    <w:r>
      <w:rPr>
        <w:rStyle w:val="PageNumber"/>
        <w:rFonts w:ascii="Arial" w:hAnsi="Arial" w:cs="Arial"/>
        <w:lang w:val="en-GB"/>
      </w:rPr>
      <w:fldChar w:fldCharType="separate"/>
    </w:r>
    <w:r>
      <w:rPr>
        <w:rStyle w:val="PageNumber"/>
        <w:rFonts w:ascii="Arial" w:hAnsi="Arial" w:cs="Arial"/>
        <w:noProof/>
        <w:lang w:val="en-GB"/>
      </w:rPr>
      <w:t>4</w:t>
    </w:r>
    <w:r>
      <w:rPr>
        <w:rStyle w:val="PageNumber"/>
        <w:rFonts w:ascii="Arial" w:hAnsi="Arial" w:cs="Arial"/>
        <w:lang w:val="en-GB"/>
      </w:rPr>
      <w:fldChar w:fldCharType="end"/>
    </w:r>
  </w:p>
  <w:p w:rsidR="0067063A" w:rsidRDefault="0067063A"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63A" w:rsidRDefault="0067063A">
      <w:r>
        <w:separator/>
      </w:r>
    </w:p>
  </w:footnote>
  <w:footnote w:type="continuationSeparator" w:id="1">
    <w:p w:rsidR="0067063A" w:rsidRDefault="006706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3A" w:rsidRDefault="0067063A" w:rsidP="0046373C">
    <w:pPr>
      <w:framePr w:w="3561" w:h="3890" w:wrap="around" w:vAnchor="page" w:hAnchor="page" w:x="800" w:y="4537" w:anchorLock="1"/>
      <w:spacing w:after="60" w:line="280" w:lineRule="exact"/>
      <w:rPr>
        <w:rFonts w:ascii="Arial" w:hAnsi="Arial"/>
        <w:sz w:val="20"/>
        <w:szCs w:val="20"/>
      </w:rPr>
    </w:pPr>
    <w:r w:rsidRPr="00AC36DE">
      <w:rPr>
        <w:rFonts w:ascii="Arial" w:hAnsi="Arial"/>
        <w:color w:val="000000"/>
        <w:sz w:val="20"/>
        <w:szCs w:val="20"/>
      </w:rPr>
      <w:t>euroTECH Vertriebs GmbH</w:t>
    </w:r>
    <w:r w:rsidRPr="00AC36DE">
      <w:rPr>
        <w:rFonts w:ascii="Arial" w:hAnsi="Arial"/>
        <w:color w:val="000000"/>
        <w:sz w:val="20"/>
        <w:szCs w:val="20"/>
      </w:rPr>
      <w:br/>
      <w:t>Dammstrasse 1</w:t>
    </w:r>
    <w:r w:rsidRPr="00AC36DE">
      <w:rPr>
        <w:rFonts w:ascii="Arial" w:hAnsi="Arial"/>
        <w:color w:val="000000"/>
        <w:sz w:val="20"/>
        <w:szCs w:val="20"/>
      </w:rPr>
      <w:br/>
      <w:t>7</w:t>
    </w:r>
    <w:r w:rsidRPr="00AC36DE">
      <w:rPr>
        <w:rFonts w:ascii="Arial" w:hAnsi="Arial"/>
        <w:sz w:val="20"/>
        <w:szCs w:val="20"/>
      </w:rPr>
      <w:t>2351 Geislingen</w:t>
    </w:r>
    <w:r w:rsidRPr="00AC36DE">
      <w:rPr>
        <w:rFonts w:ascii="Arial" w:hAnsi="Arial"/>
        <w:sz w:val="20"/>
        <w:szCs w:val="20"/>
      </w:rPr>
      <w:br/>
      <w:t>Germany</w:t>
    </w:r>
    <w:r w:rsidRPr="00AC36DE">
      <w:rPr>
        <w:rFonts w:ascii="Arial" w:hAnsi="Arial"/>
        <w:sz w:val="20"/>
        <w:szCs w:val="20"/>
      </w:rPr>
      <w:br/>
    </w:r>
  </w:p>
  <w:p w:rsidR="0067063A" w:rsidRPr="00AC36DE" w:rsidRDefault="0067063A" w:rsidP="000F03EA">
    <w:pPr>
      <w:framePr w:w="3561" w:h="3890" w:wrap="around" w:vAnchor="page" w:hAnchor="page" w:x="800" w:y="4537" w:anchorLock="1"/>
      <w:spacing w:after="60" w:line="280" w:lineRule="exact"/>
      <w:rPr>
        <w:rFonts w:ascii="Arial" w:hAnsi="Arial"/>
        <w:color w:val="000000"/>
        <w:sz w:val="20"/>
        <w:szCs w:val="20"/>
        <w:lang w:val="en-US"/>
      </w:rPr>
    </w:pPr>
    <w:r>
      <w:rPr>
        <w:rFonts w:ascii="Arial" w:hAnsi="Arial" w:cs="Arial"/>
        <w:sz w:val="20"/>
        <w:szCs w:val="20"/>
        <w:lang w:val="en-GB"/>
      </w:rPr>
      <w:t>Phone: +49 7433 90468-0</w:t>
    </w:r>
    <w:r>
      <w:rPr>
        <w:rFonts w:ascii="Arial" w:hAnsi="Arial" w:cs="Arial"/>
        <w:sz w:val="20"/>
        <w:szCs w:val="20"/>
        <w:lang w:val="en-GB"/>
      </w:rPr>
      <w:br/>
      <w:t>Fax: +49 7433 90468-13</w:t>
    </w:r>
    <w:r>
      <w:rPr>
        <w:rFonts w:ascii="Arial" w:hAnsi="Arial" w:cs="Arial"/>
        <w:sz w:val="20"/>
        <w:szCs w:val="20"/>
        <w:lang w:val="en-GB"/>
      </w:rPr>
      <w:br/>
    </w:r>
    <w:hyperlink r:id="rId1" w:history="1">
      <w:r>
        <w:rPr>
          <w:rFonts w:ascii="Arial" w:hAnsi="Arial" w:cs="Arial"/>
          <w:color w:val="000000"/>
          <w:sz w:val="20"/>
          <w:szCs w:val="20"/>
          <w:lang w:val="en-GB"/>
        </w:rPr>
        <w:t>info@euro-tech-vacuum.de</w:t>
      </w:r>
    </w:hyperlink>
    <w:r>
      <w:rPr>
        <w:rFonts w:ascii="Arial" w:hAnsi="Arial" w:cs="Arial"/>
        <w:sz w:val="20"/>
        <w:szCs w:val="20"/>
        <w:lang w:val="en-GB"/>
      </w:rPr>
      <w:br/>
    </w:r>
    <w:r>
      <w:rPr>
        <w:rFonts w:ascii="Arial" w:hAnsi="Arial" w:cs="Arial"/>
        <w:color w:val="000000"/>
        <w:sz w:val="20"/>
        <w:szCs w:val="20"/>
        <w:lang w:val="en-GB"/>
      </w:rPr>
      <w:t>www.euro-tech-vacuum.de</w:t>
    </w:r>
  </w:p>
  <w:p w:rsidR="0067063A" w:rsidRPr="00AC36DE" w:rsidRDefault="0067063A" w:rsidP="0046373C">
    <w:pPr>
      <w:framePr w:w="3561" w:h="3890" w:wrap="around" w:vAnchor="page" w:hAnchor="page" w:x="800" w:y="4537" w:anchorLock="1"/>
      <w:spacing w:after="60" w:line="280" w:lineRule="exact"/>
      <w:rPr>
        <w:rFonts w:ascii="Arial" w:hAnsi="Arial" w:cs="Arial"/>
        <w:sz w:val="20"/>
        <w:szCs w:val="20"/>
        <w:lang w:val="en-US"/>
      </w:rPr>
    </w:pPr>
  </w:p>
  <w:p w:rsidR="0067063A" w:rsidRPr="00AC36DE" w:rsidRDefault="0067063A" w:rsidP="0046373C">
    <w:pPr>
      <w:framePr w:w="3561" w:h="3890" w:wrap="around" w:vAnchor="page" w:hAnchor="page" w:x="800" w:y="4537" w:anchorLock="1"/>
      <w:spacing w:after="60" w:line="280" w:lineRule="exact"/>
      <w:rPr>
        <w:rFonts w:ascii="Arial" w:hAnsi="Arial" w:cs="Arial"/>
        <w:sz w:val="20"/>
        <w:szCs w:val="20"/>
        <w:lang w:val="en-US"/>
      </w:rPr>
    </w:pPr>
    <w:r>
      <w:rPr>
        <w:rFonts w:ascii="Arial" w:hAnsi="Arial" w:cs="Arial"/>
        <w:sz w:val="20"/>
        <w:szCs w:val="20"/>
        <w:lang w:val="en-GB"/>
      </w:rPr>
      <w:t>Press contact:</w:t>
    </w:r>
  </w:p>
  <w:p w:rsidR="0067063A" w:rsidRPr="00AC36DE" w:rsidRDefault="0067063A" w:rsidP="0046373C">
    <w:pPr>
      <w:framePr w:w="3561" w:h="3890" w:wrap="around" w:vAnchor="page" w:hAnchor="page" w:x="800" w:y="4537" w:anchorLock="1"/>
      <w:spacing w:after="60" w:line="280" w:lineRule="exact"/>
      <w:rPr>
        <w:rFonts w:ascii="Arial" w:hAnsi="Arial"/>
        <w:color w:val="000000"/>
        <w:sz w:val="20"/>
        <w:szCs w:val="20"/>
        <w:lang w:val="en-US"/>
      </w:rPr>
    </w:pPr>
    <w:r>
      <w:rPr>
        <w:rFonts w:ascii="Arial" w:hAnsi="Arial"/>
        <w:sz w:val="20"/>
        <w:szCs w:val="20"/>
        <w:lang w:val="en-GB"/>
      </w:rPr>
      <w:t>Monika Schuster</w:t>
    </w:r>
    <w:r>
      <w:rPr>
        <w:rFonts w:ascii="Arial" w:hAnsi="Arial"/>
        <w:sz w:val="20"/>
        <w:szCs w:val="20"/>
        <w:lang w:val="en-GB"/>
      </w:rPr>
      <w:br/>
    </w:r>
    <w:r>
      <w:rPr>
        <w:rFonts w:ascii="Arial" w:hAnsi="Arial"/>
        <w:color w:val="000000"/>
        <w:sz w:val="20"/>
        <w:szCs w:val="20"/>
        <w:lang w:val="en-GB"/>
      </w:rPr>
      <w:t>presse@euro-tech-vacuum.de</w:t>
    </w:r>
    <w:r>
      <w:rPr>
        <w:rFonts w:ascii="Arial" w:hAnsi="Arial"/>
        <w:color w:val="000000"/>
        <w:sz w:val="20"/>
        <w:szCs w:val="20"/>
        <w:lang w:val="en-GB"/>
      </w:rPr>
      <w:br/>
    </w:r>
    <w:r>
      <w:rPr>
        <w:rFonts w:ascii="Arial" w:hAnsi="Arial"/>
        <w:sz w:val="20"/>
        <w:szCs w:val="20"/>
        <w:lang w:val="en-GB"/>
      </w:rPr>
      <w:t>Phone: +49 7433 904680</w:t>
    </w:r>
  </w:p>
  <w:p w:rsidR="0067063A" w:rsidRPr="00AC36DE" w:rsidRDefault="0067063A"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67063A" w:rsidRPr="00AC36DE" w:rsidRDefault="0067063A"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p>
  <w:p w:rsidR="0067063A" w:rsidRPr="00C93D59" w:rsidRDefault="0067063A"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Pr>
        <w:rFonts w:ascii="Arial" w:hAnsi="Arial" w:cs="Arial"/>
        <w:b/>
        <w:bCs/>
        <w:color w:val="000000"/>
        <w:sz w:val="28"/>
        <w:szCs w:val="28"/>
        <w:lang w:val="en-GB"/>
      </w:rPr>
      <w:t>Press release</w:t>
    </w:r>
  </w:p>
  <w:p w:rsidR="0067063A" w:rsidRPr="00ED07FE" w:rsidRDefault="0067063A" w:rsidP="00CA33BD">
    <w:pPr>
      <w:pStyle w:val="Header"/>
      <w:tabs>
        <w:tab w:val="clear" w:pos="4536"/>
        <w:tab w:val="clear" w:pos="9072"/>
        <w:tab w:val="right" w:pos="6342"/>
        <w:tab w:val="right" w:pos="9781"/>
      </w:tabs>
      <w:spacing w:line="360" w:lineRule="exact"/>
      <w:rPr>
        <w:b/>
        <w:noProof/>
        <w:sz w:val="28"/>
        <w:szCs w:val="28"/>
      </w:rPr>
    </w:pPr>
    <w:r>
      <w:rPr>
        <w:b/>
        <w:bCs/>
        <w:lang w:val="en-GB"/>
      </w:rPr>
      <w:tab/>
    </w:r>
  </w:p>
  <w:p w:rsidR="0067063A" w:rsidRPr="00ED07FE" w:rsidRDefault="0067063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2D18"/>
    <w:rsid w:val="00000BB1"/>
    <w:rsid w:val="00001A18"/>
    <w:rsid w:val="0000576D"/>
    <w:rsid w:val="00005DCD"/>
    <w:rsid w:val="000135FF"/>
    <w:rsid w:val="000139CD"/>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86E59"/>
    <w:rsid w:val="000902B0"/>
    <w:rsid w:val="00091E03"/>
    <w:rsid w:val="00092EAB"/>
    <w:rsid w:val="00094566"/>
    <w:rsid w:val="00094A9A"/>
    <w:rsid w:val="00096363"/>
    <w:rsid w:val="000A0FC7"/>
    <w:rsid w:val="000A1580"/>
    <w:rsid w:val="000A473E"/>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0561"/>
    <w:rsid w:val="000D3CA5"/>
    <w:rsid w:val="000D6598"/>
    <w:rsid w:val="000E1613"/>
    <w:rsid w:val="000E3AB9"/>
    <w:rsid w:val="000E437F"/>
    <w:rsid w:val="000E63F2"/>
    <w:rsid w:val="000E7D6A"/>
    <w:rsid w:val="000F03EA"/>
    <w:rsid w:val="000F0BE1"/>
    <w:rsid w:val="000F4766"/>
    <w:rsid w:val="000F49E1"/>
    <w:rsid w:val="000F5ADA"/>
    <w:rsid w:val="001113A4"/>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5F1F"/>
    <w:rsid w:val="002109DD"/>
    <w:rsid w:val="00212F91"/>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4FB6"/>
    <w:rsid w:val="002D50E4"/>
    <w:rsid w:val="002D582D"/>
    <w:rsid w:val="002D5940"/>
    <w:rsid w:val="002D59A2"/>
    <w:rsid w:val="002D5A14"/>
    <w:rsid w:val="002D7BD4"/>
    <w:rsid w:val="002E0397"/>
    <w:rsid w:val="002E18DF"/>
    <w:rsid w:val="002E2D6A"/>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50B48"/>
    <w:rsid w:val="00351599"/>
    <w:rsid w:val="00353B2B"/>
    <w:rsid w:val="0035424A"/>
    <w:rsid w:val="003545C9"/>
    <w:rsid w:val="00355395"/>
    <w:rsid w:val="00355A7E"/>
    <w:rsid w:val="00357395"/>
    <w:rsid w:val="00362104"/>
    <w:rsid w:val="003621E4"/>
    <w:rsid w:val="00363EEC"/>
    <w:rsid w:val="00367BDF"/>
    <w:rsid w:val="00367CA7"/>
    <w:rsid w:val="00373612"/>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0D78"/>
    <w:rsid w:val="003B21BC"/>
    <w:rsid w:val="003C293E"/>
    <w:rsid w:val="003C2A8B"/>
    <w:rsid w:val="003C4387"/>
    <w:rsid w:val="003C5B91"/>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07152"/>
    <w:rsid w:val="00412077"/>
    <w:rsid w:val="004136F3"/>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0647"/>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40FC0"/>
    <w:rsid w:val="0054239F"/>
    <w:rsid w:val="00550EB1"/>
    <w:rsid w:val="005512A6"/>
    <w:rsid w:val="00552848"/>
    <w:rsid w:val="00554C64"/>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2D18"/>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63A"/>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70137A"/>
    <w:rsid w:val="00702707"/>
    <w:rsid w:val="007028AD"/>
    <w:rsid w:val="00702AF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5F89"/>
    <w:rsid w:val="00827037"/>
    <w:rsid w:val="00831C44"/>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3C05"/>
    <w:rsid w:val="00884397"/>
    <w:rsid w:val="00884D52"/>
    <w:rsid w:val="00891B7A"/>
    <w:rsid w:val="0089412C"/>
    <w:rsid w:val="0089422C"/>
    <w:rsid w:val="008955C3"/>
    <w:rsid w:val="008A147F"/>
    <w:rsid w:val="008A41AB"/>
    <w:rsid w:val="008A4394"/>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271C6"/>
    <w:rsid w:val="00932B63"/>
    <w:rsid w:val="00933935"/>
    <w:rsid w:val="009342BB"/>
    <w:rsid w:val="00934B89"/>
    <w:rsid w:val="009409A6"/>
    <w:rsid w:val="009414B6"/>
    <w:rsid w:val="009444B2"/>
    <w:rsid w:val="009503E0"/>
    <w:rsid w:val="0095273D"/>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2776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95215"/>
    <w:rsid w:val="00AA07D2"/>
    <w:rsid w:val="00AA08E4"/>
    <w:rsid w:val="00AA14A8"/>
    <w:rsid w:val="00AA1F75"/>
    <w:rsid w:val="00AA2240"/>
    <w:rsid w:val="00AA377D"/>
    <w:rsid w:val="00AA3FC0"/>
    <w:rsid w:val="00AB18A8"/>
    <w:rsid w:val="00AB3596"/>
    <w:rsid w:val="00AB460F"/>
    <w:rsid w:val="00AC0033"/>
    <w:rsid w:val="00AC04BF"/>
    <w:rsid w:val="00AC3206"/>
    <w:rsid w:val="00AC36DE"/>
    <w:rsid w:val="00AC3EFB"/>
    <w:rsid w:val="00AD14CD"/>
    <w:rsid w:val="00AD5D23"/>
    <w:rsid w:val="00AD62BC"/>
    <w:rsid w:val="00AD68AA"/>
    <w:rsid w:val="00AD690A"/>
    <w:rsid w:val="00AD6C76"/>
    <w:rsid w:val="00AD6D01"/>
    <w:rsid w:val="00AE2F7A"/>
    <w:rsid w:val="00AE452E"/>
    <w:rsid w:val="00AE71CB"/>
    <w:rsid w:val="00AE7236"/>
    <w:rsid w:val="00AF14E4"/>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3B61"/>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557D"/>
    <w:rsid w:val="00C675E0"/>
    <w:rsid w:val="00C7180A"/>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07E6"/>
    <w:rsid w:val="00CE26E2"/>
    <w:rsid w:val="00CE3295"/>
    <w:rsid w:val="00CE456F"/>
    <w:rsid w:val="00CE51F4"/>
    <w:rsid w:val="00CF0F68"/>
    <w:rsid w:val="00CF3B31"/>
    <w:rsid w:val="00CF3C95"/>
    <w:rsid w:val="00D0134B"/>
    <w:rsid w:val="00D05456"/>
    <w:rsid w:val="00D1177F"/>
    <w:rsid w:val="00D1249E"/>
    <w:rsid w:val="00D14396"/>
    <w:rsid w:val="00D1440E"/>
    <w:rsid w:val="00D14B4B"/>
    <w:rsid w:val="00D21DC5"/>
    <w:rsid w:val="00D25462"/>
    <w:rsid w:val="00D25F1B"/>
    <w:rsid w:val="00D2763C"/>
    <w:rsid w:val="00D27A70"/>
    <w:rsid w:val="00D303F6"/>
    <w:rsid w:val="00D306FF"/>
    <w:rsid w:val="00D30A8C"/>
    <w:rsid w:val="00D30F3F"/>
    <w:rsid w:val="00D31426"/>
    <w:rsid w:val="00D330A4"/>
    <w:rsid w:val="00D35B3B"/>
    <w:rsid w:val="00D40CC9"/>
    <w:rsid w:val="00D41C65"/>
    <w:rsid w:val="00D42D76"/>
    <w:rsid w:val="00D435AD"/>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0679"/>
    <w:rsid w:val="00DD218C"/>
    <w:rsid w:val="00DD543C"/>
    <w:rsid w:val="00DE110C"/>
    <w:rsid w:val="00DE15F4"/>
    <w:rsid w:val="00DE6A3C"/>
    <w:rsid w:val="00DE7B74"/>
    <w:rsid w:val="00DF2433"/>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5EEF"/>
    <w:rsid w:val="00E56829"/>
    <w:rsid w:val="00E6127C"/>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4685"/>
    <w:rsid w:val="00EB0263"/>
    <w:rsid w:val="00EB3370"/>
    <w:rsid w:val="00EB625A"/>
    <w:rsid w:val="00EC2407"/>
    <w:rsid w:val="00EC33C0"/>
    <w:rsid w:val="00EC5E14"/>
    <w:rsid w:val="00EC7832"/>
    <w:rsid w:val="00ED0611"/>
    <w:rsid w:val="00ED0710"/>
    <w:rsid w:val="00ED07FE"/>
    <w:rsid w:val="00ED469D"/>
    <w:rsid w:val="00ED7589"/>
    <w:rsid w:val="00ED7F6A"/>
    <w:rsid w:val="00EE00DC"/>
    <w:rsid w:val="00EE1235"/>
    <w:rsid w:val="00EE1D10"/>
    <w:rsid w:val="00EE305F"/>
    <w:rsid w:val="00EE5060"/>
    <w:rsid w:val="00EE53C5"/>
    <w:rsid w:val="00EE7F9B"/>
    <w:rsid w:val="00F0477A"/>
    <w:rsid w:val="00F04DC2"/>
    <w:rsid w:val="00F0548D"/>
    <w:rsid w:val="00F05ED6"/>
    <w:rsid w:val="00F05FE0"/>
    <w:rsid w:val="00F07615"/>
    <w:rsid w:val="00F10C31"/>
    <w:rsid w:val="00F1120B"/>
    <w:rsid w:val="00F1635B"/>
    <w:rsid w:val="00F16D0B"/>
    <w:rsid w:val="00F20D59"/>
    <w:rsid w:val="00F2242A"/>
    <w:rsid w:val="00F233F8"/>
    <w:rsid w:val="00F23DAB"/>
    <w:rsid w:val="00F32918"/>
    <w:rsid w:val="00F34129"/>
    <w:rsid w:val="00F3455A"/>
    <w:rsid w:val="00F35401"/>
    <w:rsid w:val="00F3559F"/>
    <w:rsid w:val="00F35BE6"/>
    <w:rsid w:val="00F35FA0"/>
    <w:rsid w:val="00F36813"/>
    <w:rsid w:val="00F37401"/>
    <w:rsid w:val="00F3760C"/>
    <w:rsid w:val="00F41FF8"/>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864C3"/>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9532777">
      <w:marLeft w:val="0"/>
      <w:marRight w:val="0"/>
      <w:marTop w:val="0"/>
      <w:marBottom w:val="0"/>
      <w:divBdr>
        <w:top w:val="none" w:sz="0" w:space="0" w:color="auto"/>
        <w:left w:val="none" w:sz="0" w:space="0" w:color="auto"/>
        <w:bottom w:val="none" w:sz="0" w:space="0" w:color="auto"/>
        <w:right w:val="none" w:sz="0" w:space="0" w:color="auto"/>
      </w:divBdr>
      <w:divsChild>
        <w:div w:id="889532776">
          <w:marLeft w:val="0"/>
          <w:marRight w:val="0"/>
          <w:marTop w:val="0"/>
          <w:marBottom w:val="0"/>
          <w:divBdr>
            <w:top w:val="none" w:sz="0" w:space="0" w:color="auto"/>
            <w:left w:val="none" w:sz="0" w:space="0" w:color="auto"/>
            <w:bottom w:val="none" w:sz="0" w:space="0" w:color="auto"/>
            <w:right w:val="none" w:sz="0" w:space="0" w:color="auto"/>
          </w:divBdr>
          <w:divsChild>
            <w:div w:id="889532783">
              <w:marLeft w:val="0"/>
              <w:marRight w:val="0"/>
              <w:marTop w:val="0"/>
              <w:marBottom w:val="0"/>
              <w:divBdr>
                <w:top w:val="none" w:sz="0" w:space="0" w:color="auto"/>
                <w:left w:val="none" w:sz="0" w:space="0" w:color="auto"/>
                <w:bottom w:val="none" w:sz="0" w:space="0" w:color="auto"/>
                <w:right w:val="none" w:sz="0" w:space="0" w:color="auto"/>
              </w:divBdr>
              <w:divsChild>
                <w:div w:id="8895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2780">
      <w:marLeft w:val="0"/>
      <w:marRight w:val="0"/>
      <w:marTop w:val="0"/>
      <w:marBottom w:val="0"/>
      <w:divBdr>
        <w:top w:val="none" w:sz="0" w:space="0" w:color="auto"/>
        <w:left w:val="none" w:sz="0" w:space="0" w:color="auto"/>
        <w:bottom w:val="none" w:sz="0" w:space="0" w:color="auto"/>
        <w:right w:val="none" w:sz="0" w:space="0" w:color="auto"/>
      </w:divBdr>
      <w:divsChild>
        <w:div w:id="889532808">
          <w:marLeft w:val="0"/>
          <w:marRight w:val="0"/>
          <w:marTop w:val="0"/>
          <w:marBottom w:val="0"/>
          <w:divBdr>
            <w:top w:val="none" w:sz="0" w:space="0" w:color="auto"/>
            <w:left w:val="none" w:sz="0" w:space="0" w:color="auto"/>
            <w:bottom w:val="none" w:sz="0" w:space="0" w:color="auto"/>
            <w:right w:val="none" w:sz="0" w:space="0" w:color="auto"/>
          </w:divBdr>
          <w:divsChild>
            <w:div w:id="889532779">
              <w:marLeft w:val="0"/>
              <w:marRight w:val="0"/>
              <w:marTop w:val="0"/>
              <w:marBottom w:val="0"/>
              <w:divBdr>
                <w:top w:val="none" w:sz="0" w:space="0" w:color="auto"/>
                <w:left w:val="none" w:sz="0" w:space="0" w:color="auto"/>
                <w:bottom w:val="none" w:sz="0" w:space="0" w:color="auto"/>
                <w:right w:val="none" w:sz="0" w:space="0" w:color="auto"/>
              </w:divBdr>
            </w:div>
            <w:div w:id="889532787">
              <w:marLeft w:val="0"/>
              <w:marRight w:val="0"/>
              <w:marTop w:val="0"/>
              <w:marBottom w:val="0"/>
              <w:divBdr>
                <w:top w:val="none" w:sz="0" w:space="0" w:color="auto"/>
                <w:left w:val="none" w:sz="0" w:space="0" w:color="auto"/>
                <w:bottom w:val="none" w:sz="0" w:space="0" w:color="auto"/>
                <w:right w:val="none" w:sz="0" w:space="0" w:color="auto"/>
              </w:divBdr>
            </w:div>
            <w:div w:id="889532793">
              <w:marLeft w:val="0"/>
              <w:marRight w:val="0"/>
              <w:marTop w:val="0"/>
              <w:marBottom w:val="0"/>
              <w:divBdr>
                <w:top w:val="none" w:sz="0" w:space="0" w:color="auto"/>
                <w:left w:val="none" w:sz="0" w:space="0" w:color="auto"/>
                <w:bottom w:val="none" w:sz="0" w:space="0" w:color="auto"/>
                <w:right w:val="none" w:sz="0" w:space="0" w:color="auto"/>
              </w:divBdr>
            </w:div>
            <w:div w:id="889532795">
              <w:marLeft w:val="0"/>
              <w:marRight w:val="0"/>
              <w:marTop w:val="0"/>
              <w:marBottom w:val="0"/>
              <w:divBdr>
                <w:top w:val="none" w:sz="0" w:space="0" w:color="auto"/>
                <w:left w:val="none" w:sz="0" w:space="0" w:color="auto"/>
                <w:bottom w:val="none" w:sz="0" w:space="0" w:color="auto"/>
                <w:right w:val="none" w:sz="0" w:space="0" w:color="auto"/>
              </w:divBdr>
            </w:div>
            <w:div w:id="889532798">
              <w:marLeft w:val="0"/>
              <w:marRight w:val="0"/>
              <w:marTop w:val="0"/>
              <w:marBottom w:val="0"/>
              <w:divBdr>
                <w:top w:val="none" w:sz="0" w:space="0" w:color="auto"/>
                <w:left w:val="none" w:sz="0" w:space="0" w:color="auto"/>
                <w:bottom w:val="none" w:sz="0" w:space="0" w:color="auto"/>
                <w:right w:val="none" w:sz="0" w:space="0" w:color="auto"/>
              </w:divBdr>
            </w:div>
            <w:div w:id="88953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2785">
      <w:marLeft w:val="0"/>
      <w:marRight w:val="0"/>
      <w:marTop w:val="0"/>
      <w:marBottom w:val="0"/>
      <w:divBdr>
        <w:top w:val="none" w:sz="0" w:space="0" w:color="auto"/>
        <w:left w:val="none" w:sz="0" w:space="0" w:color="auto"/>
        <w:bottom w:val="none" w:sz="0" w:space="0" w:color="auto"/>
        <w:right w:val="none" w:sz="0" w:space="0" w:color="auto"/>
      </w:divBdr>
    </w:div>
    <w:div w:id="889532794">
      <w:marLeft w:val="0"/>
      <w:marRight w:val="0"/>
      <w:marTop w:val="0"/>
      <w:marBottom w:val="0"/>
      <w:divBdr>
        <w:top w:val="none" w:sz="0" w:space="0" w:color="auto"/>
        <w:left w:val="none" w:sz="0" w:space="0" w:color="auto"/>
        <w:bottom w:val="none" w:sz="0" w:space="0" w:color="auto"/>
        <w:right w:val="none" w:sz="0" w:space="0" w:color="auto"/>
      </w:divBdr>
      <w:divsChild>
        <w:div w:id="889532784">
          <w:marLeft w:val="0"/>
          <w:marRight w:val="0"/>
          <w:marTop w:val="0"/>
          <w:marBottom w:val="0"/>
          <w:divBdr>
            <w:top w:val="none" w:sz="0" w:space="0" w:color="auto"/>
            <w:left w:val="none" w:sz="0" w:space="0" w:color="auto"/>
            <w:bottom w:val="none" w:sz="0" w:space="0" w:color="auto"/>
            <w:right w:val="none" w:sz="0" w:space="0" w:color="auto"/>
          </w:divBdr>
          <w:divsChild>
            <w:div w:id="889532804">
              <w:marLeft w:val="0"/>
              <w:marRight w:val="0"/>
              <w:marTop w:val="0"/>
              <w:marBottom w:val="0"/>
              <w:divBdr>
                <w:top w:val="none" w:sz="0" w:space="0" w:color="auto"/>
                <w:left w:val="none" w:sz="0" w:space="0" w:color="auto"/>
                <w:bottom w:val="none" w:sz="0" w:space="0" w:color="auto"/>
                <w:right w:val="none" w:sz="0" w:space="0" w:color="auto"/>
              </w:divBdr>
              <w:divsChild>
                <w:div w:id="88953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2797">
      <w:marLeft w:val="0"/>
      <w:marRight w:val="0"/>
      <w:marTop w:val="0"/>
      <w:marBottom w:val="0"/>
      <w:divBdr>
        <w:top w:val="none" w:sz="0" w:space="0" w:color="auto"/>
        <w:left w:val="none" w:sz="0" w:space="0" w:color="auto"/>
        <w:bottom w:val="none" w:sz="0" w:space="0" w:color="auto"/>
        <w:right w:val="none" w:sz="0" w:space="0" w:color="auto"/>
      </w:divBdr>
      <w:divsChild>
        <w:div w:id="889532799">
          <w:marLeft w:val="0"/>
          <w:marRight w:val="0"/>
          <w:marTop w:val="0"/>
          <w:marBottom w:val="0"/>
          <w:divBdr>
            <w:top w:val="none" w:sz="0" w:space="0" w:color="auto"/>
            <w:left w:val="none" w:sz="0" w:space="0" w:color="auto"/>
            <w:bottom w:val="none" w:sz="0" w:space="0" w:color="auto"/>
            <w:right w:val="none" w:sz="0" w:space="0" w:color="auto"/>
          </w:divBdr>
        </w:div>
      </w:divsChild>
    </w:div>
    <w:div w:id="889532806">
      <w:marLeft w:val="0"/>
      <w:marRight w:val="0"/>
      <w:marTop w:val="0"/>
      <w:marBottom w:val="0"/>
      <w:divBdr>
        <w:top w:val="none" w:sz="0" w:space="0" w:color="auto"/>
        <w:left w:val="none" w:sz="0" w:space="0" w:color="auto"/>
        <w:bottom w:val="none" w:sz="0" w:space="0" w:color="auto"/>
        <w:right w:val="none" w:sz="0" w:space="0" w:color="auto"/>
      </w:divBdr>
      <w:divsChild>
        <w:div w:id="889532811">
          <w:marLeft w:val="0"/>
          <w:marRight w:val="0"/>
          <w:marTop w:val="0"/>
          <w:marBottom w:val="0"/>
          <w:divBdr>
            <w:top w:val="none" w:sz="0" w:space="0" w:color="auto"/>
            <w:left w:val="none" w:sz="0" w:space="0" w:color="auto"/>
            <w:bottom w:val="none" w:sz="0" w:space="0" w:color="auto"/>
            <w:right w:val="none" w:sz="0" w:space="0" w:color="auto"/>
          </w:divBdr>
          <w:divsChild>
            <w:div w:id="889532774">
              <w:marLeft w:val="0"/>
              <w:marRight w:val="0"/>
              <w:marTop w:val="0"/>
              <w:marBottom w:val="0"/>
              <w:divBdr>
                <w:top w:val="none" w:sz="0" w:space="0" w:color="auto"/>
                <w:left w:val="none" w:sz="0" w:space="0" w:color="auto"/>
                <w:bottom w:val="none" w:sz="0" w:space="0" w:color="auto"/>
                <w:right w:val="none" w:sz="0" w:space="0" w:color="auto"/>
              </w:divBdr>
            </w:div>
            <w:div w:id="889532791">
              <w:marLeft w:val="0"/>
              <w:marRight w:val="0"/>
              <w:marTop w:val="0"/>
              <w:marBottom w:val="0"/>
              <w:divBdr>
                <w:top w:val="none" w:sz="0" w:space="0" w:color="auto"/>
                <w:left w:val="none" w:sz="0" w:space="0" w:color="auto"/>
                <w:bottom w:val="none" w:sz="0" w:space="0" w:color="auto"/>
                <w:right w:val="none" w:sz="0" w:space="0" w:color="auto"/>
              </w:divBdr>
            </w:div>
            <w:div w:id="889532792">
              <w:marLeft w:val="0"/>
              <w:marRight w:val="0"/>
              <w:marTop w:val="0"/>
              <w:marBottom w:val="0"/>
              <w:divBdr>
                <w:top w:val="none" w:sz="0" w:space="0" w:color="auto"/>
                <w:left w:val="none" w:sz="0" w:space="0" w:color="auto"/>
                <w:bottom w:val="none" w:sz="0" w:space="0" w:color="auto"/>
                <w:right w:val="none" w:sz="0" w:space="0" w:color="auto"/>
              </w:divBdr>
            </w:div>
            <w:div w:id="889532802">
              <w:marLeft w:val="0"/>
              <w:marRight w:val="0"/>
              <w:marTop w:val="0"/>
              <w:marBottom w:val="0"/>
              <w:divBdr>
                <w:top w:val="none" w:sz="0" w:space="0" w:color="auto"/>
                <w:left w:val="none" w:sz="0" w:space="0" w:color="auto"/>
                <w:bottom w:val="none" w:sz="0" w:space="0" w:color="auto"/>
                <w:right w:val="none" w:sz="0" w:space="0" w:color="auto"/>
              </w:divBdr>
            </w:div>
            <w:div w:id="889532805">
              <w:marLeft w:val="0"/>
              <w:marRight w:val="0"/>
              <w:marTop w:val="0"/>
              <w:marBottom w:val="0"/>
              <w:divBdr>
                <w:top w:val="none" w:sz="0" w:space="0" w:color="auto"/>
                <w:left w:val="none" w:sz="0" w:space="0" w:color="auto"/>
                <w:bottom w:val="none" w:sz="0" w:space="0" w:color="auto"/>
                <w:right w:val="none" w:sz="0" w:space="0" w:color="auto"/>
              </w:divBdr>
            </w:div>
            <w:div w:id="88953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2812">
      <w:marLeft w:val="0"/>
      <w:marRight w:val="0"/>
      <w:marTop w:val="0"/>
      <w:marBottom w:val="0"/>
      <w:divBdr>
        <w:top w:val="none" w:sz="0" w:space="0" w:color="auto"/>
        <w:left w:val="none" w:sz="0" w:space="0" w:color="auto"/>
        <w:bottom w:val="none" w:sz="0" w:space="0" w:color="auto"/>
        <w:right w:val="none" w:sz="0" w:space="0" w:color="auto"/>
      </w:divBdr>
      <w:divsChild>
        <w:div w:id="889532801">
          <w:marLeft w:val="0"/>
          <w:marRight w:val="0"/>
          <w:marTop w:val="0"/>
          <w:marBottom w:val="0"/>
          <w:divBdr>
            <w:top w:val="none" w:sz="0" w:space="0" w:color="auto"/>
            <w:left w:val="none" w:sz="0" w:space="0" w:color="auto"/>
            <w:bottom w:val="none" w:sz="0" w:space="0" w:color="auto"/>
            <w:right w:val="none" w:sz="0" w:space="0" w:color="auto"/>
          </w:divBdr>
          <w:divsChild>
            <w:div w:id="889532782">
              <w:marLeft w:val="0"/>
              <w:marRight w:val="0"/>
              <w:marTop w:val="0"/>
              <w:marBottom w:val="0"/>
              <w:divBdr>
                <w:top w:val="none" w:sz="0" w:space="0" w:color="auto"/>
                <w:left w:val="none" w:sz="0" w:space="0" w:color="auto"/>
                <w:bottom w:val="none" w:sz="0" w:space="0" w:color="auto"/>
                <w:right w:val="none" w:sz="0" w:space="0" w:color="auto"/>
              </w:divBdr>
            </w:div>
            <w:div w:id="889532788">
              <w:marLeft w:val="0"/>
              <w:marRight w:val="0"/>
              <w:marTop w:val="0"/>
              <w:marBottom w:val="0"/>
              <w:divBdr>
                <w:top w:val="none" w:sz="0" w:space="0" w:color="auto"/>
                <w:left w:val="none" w:sz="0" w:space="0" w:color="auto"/>
                <w:bottom w:val="none" w:sz="0" w:space="0" w:color="auto"/>
                <w:right w:val="none" w:sz="0" w:space="0" w:color="auto"/>
              </w:divBdr>
            </w:div>
            <w:div w:id="889532790">
              <w:marLeft w:val="0"/>
              <w:marRight w:val="0"/>
              <w:marTop w:val="0"/>
              <w:marBottom w:val="0"/>
              <w:divBdr>
                <w:top w:val="none" w:sz="0" w:space="0" w:color="auto"/>
                <w:left w:val="none" w:sz="0" w:space="0" w:color="auto"/>
                <w:bottom w:val="none" w:sz="0" w:space="0" w:color="auto"/>
                <w:right w:val="none" w:sz="0" w:space="0" w:color="auto"/>
              </w:divBdr>
            </w:div>
            <w:div w:id="889532800">
              <w:marLeft w:val="0"/>
              <w:marRight w:val="0"/>
              <w:marTop w:val="0"/>
              <w:marBottom w:val="0"/>
              <w:divBdr>
                <w:top w:val="none" w:sz="0" w:space="0" w:color="auto"/>
                <w:left w:val="none" w:sz="0" w:space="0" w:color="auto"/>
                <w:bottom w:val="none" w:sz="0" w:space="0" w:color="auto"/>
                <w:right w:val="none" w:sz="0" w:space="0" w:color="auto"/>
              </w:divBdr>
            </w:div>
            <w:div w:id="88953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2813">
      <w:marLeft w:val="0"/>
      <w:marRight w:val="0"/>
      <w:marTop w:val="0"/>
      <w:marBottom w:val="0"/>
      <w:divBdr>
        <w:top w:val="none" w:sz="0" w:space="0" w:color="auto"/>
        <w:left w:val="none" w:sz="0" w:space="0" w:color="auto"/>
        <w:bottom w:val="none" w:sz="0" w:space="0" w:color="auto"/>
        <w:right w:val="none" w:sz="0" w:space="0" w:color="auto"/>
      </w:divBdr>
      <w:divsChild>
        <w:div w:id="889532796">
          <w:marLeft w:val="0"/>
          <w:marRight w:val="0"/>
          <w:marTop w:val="0"/>
          <w:marBottom w:val="0"/>
          <w:divBdr>
            <w:top w:val="none" w:sz="0" w:space="0" w:color="auto"/>
            <w:left w:val="none" w:sz="0" w:space="0" w:color="auto"/>
            <w:bottom w:val="none" w:sz="0" w:space="0" w:color="auto"/>
            <w:right w:val="none" w:sz="0" w:space="0" w:color="auto"/>
          </w:divBdr>
          <w:divsChild>
            <w:div w:id="889532789">
              <w:marLeft w:val="0"/>
              <w:marRight w:val="0"/>
              <w:marTop w:val="0"/>
              <w:marBottom w:val="0"/>
              <w:divBdr>
                <w:top w:val="none" w:sz="0" w:space="0" w:color="auto"/>
                <w:left w:val="none" w:sz="0" w:space="0" w:color="auto"/>
                <w:bottom w:val="none" w:sz="0" w:space="0" w:color="auto"/>
                <w:right w:val="none" w:sz="0" w:space="0" w:color="auto"/>
              </w:divBdr>
              <w:divsChild>
                <w:div w:id="88953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2815">
      <w:marLeft w:val="0"/>
      <w:marRight w:val="0"/>
      <w:marTop w:val="0"/>
      <w:marBottom w:val="0"/>
      <w:divBdr>
        <w:top w:val="none" w:sz="0" w:space="0" w:color="auto"/>
        <w:left w:val="none" w:sz="0" w:space="0" w:color="auto"/>
        <w:bottom w:val="none" w:sz="0" w:space="0" w:color="auto"/>
        <w:right w:val="none" w:sz="0" w:space="0" w:color="auto"/>
      </w:divBdr>
    </w:div>
    <w:div w:id="889532816">
      <w:marLeft w:val="0"/>
      <w:marRight w:val="0"/>
      <w:marTop w:val="0"/>
      <w:marBottom w:val="0"/>
      <w:divBdr>
        <w:top w:val="none" w:sz="0" w:space="0" w:color="auto"/>
        <w:left w:val="none" w:sz="0" w:space="0" w:color="auto"/>
        <w:bottom w:val="none" w:sz="0" w:space="0" w:color="auto"/>
        <w:right w:val="none" w:sz="0" w:space="0" w:color="auto"/>
      </w:divBdr>
      <w:divsChild>
        <w:div w:id="889532803">
          <w:marLeft w:val="0"/>
          <w:marRight w:val="0"/>
          <w:marTop w:val="0"/>
          <w:marBottom w:val="0"/>
          <w:divBdr>
            <w:top w:val="none" w:sz="0" w:space="0" w:color="auto"/>
            <w:left w:val="none" w:sz="0" w:space="0" w:color="auto"/>
            <w:bottom w:val="none" w:sz="0" w:space="0" w:color="auto"/>
            <w:right w:val="none" w:sz="0" w:space="0" w:color="auto"/>
          </w:divBdr>
          <w:divsChild>
            <w:div w:id="889532781">
              <w:marLeft w:val="0"/>
              <w:marRight w:val="0"/>
              <w:marTop w:val="0"/>
              <w:marBottom w:val="0"/>
              <w:divBdr>
                <w:top w:val="none" w:sz="0" w:space="0" w:color="auto"/>
                <w:left w:val="none" w:sz="0" w:space="0" w:color="auto"/>
                <w:bottom w:val="none" w:sz="0" w:space="0" w:color="auto"/>
                <w:right w:val="none" w:sz="0" w:space="0" w:color="auto"/>
              </w:divBdr>
            </w:div>
            <w:div w:id="88953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a.baur\Desktop\de_Vorlage%20Layout%20Pressemitteilung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de_Vorlage Layout Pressemitteilungen.dotx</Template>
  <TotalTime>0</TotalTime>
  <Pages>4</Pages>
  <Words>625</Words>
  <Characters>3939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Mariana Baur</dc:creator>
  <cp:keywords/>
  <dc:description/>
  <cp:lastModifiedBy>monika.schuster</cp:lastModifiedBy>
  <cp:revision>8</cp:revision>
  <cp:lastPrinted>2017-05-11T07:29:00Z</cp:lastPrinted>
  <dcterms:created xsi:type="dcterms:W3CDTF">2017-06-12T09:46:00Z</dcterms:created>
  <dcterms:modified xsi:type="dcterms:W3CDTF">2017-06-12T10:26:00Z</dcterms:modified>
</cp:coreProperties>
</file>